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B8" w:rsidRDefault="00F632B8" w:rsidP="00F632B8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F632B8" w:rsidRDefault="00F632B8" w:rsidP="00F632B8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F632B8" w:rsidRDefault="00F632B8" w:rsidP="00F632B8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</w:p>
    <w:p w:rsidR="002C48B6" w:rsidRPr="005076CC" w:rsidRDefault="002C48B6" w:rsidP="002C48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PER L’ESECUZIONE DI LAVORI</w:t>
      </w:r>
    </w:p>
    <w:p w:rsidR="002C48B6" w:rsidRDefault="002C48B6" w:rsidP="002C48B6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4440" w:type="dxa"/>
        <w:tblInd w:w="5211" w:type="dxa"/>
        <w:tblLook w:val="04A0" w:firstRow="1" w:lastRow="0" w:firstColumn="1" w:lastColumn="0" w:noHBand="0" w:noVBand="1"/>
      </w:tblPr>
      <w:tblGrid>
        <w:gridCol w:w="1134"/>
        <w:gridCol w:w="3306"/>
      </w:tblGrid>
      <w:tr w:rsidR="002C48B6" w:rsidTr="00096104">
        <w:tc>
          <w:tcPr>
            <w:tcW w:w="1134" w:type="dxa"/>
            <w:shd w:val="clear" w:color="auto" w:fill="auto"/>
          </w:tcPr>
          <w:p w:rsidR="002C48B6" w:rsidRPr="00096104" w:rsidRDefault="00F632B8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</w:t>
            </w:r>
            <w:r w:rsidR="002C48B6" w:rsidRPr="00096104">
              <w:rPr>
                <w:sz w:val="28"/>
                <w:szCs w:val="28"/>
              </w:rPr>
              <w:t>,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2C48B6" w:rsidRDefault="002C48B6" w:rsidP="002C48B6">
      <w:pPr>
        <w:spacing w:after="0" w:line="240" w:lineRule="auto"/>
        <w:jc w:val="right"/>
      </w:pPr>
    </w:p>
    <w:tbl>
      <w:tblPr>
        <w:tblW w:w="9778" w:type="dxa"/>
        <w:tblInd w:w="-34" w:type="dxa"/>
        <w:tblLook w:val="04A0" w:firstRow="1" w:lastRow="0" w:firstColumn="1" w:lastColumn="0" w:noHBand="0" w:noVBand="1"/>
      </w:tblPr>
      <w:tblGrid>
        <w:gridCol w:w="2410"/>
        <w:gridCol w:w="4253"/>
        <w:gridCol w:w="327"/>
        <w:gridCol w:w="807"/>
        <w:gridCol w:w="1981"/>
      </w:tblGrid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 sottoscritto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il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nella sua qualità di</w:t>
            </w:r>
          </w:p>
        </w:tc>
        <w:tc>
          <w:tcPr>
            <w:tcW w:w="7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della parrocchia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sita nel comune di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567"/>
        </w:trPr>
        <w:tc>
          <w:tcPr>
            <w:tcW w:w="2410" w:type="dxa"/>
            <w:shd w:val="clear" w:color="auto" w:fill="auto"/>
            <w:vAlign w:val="bottom"/>
          </w:tcPr>
          <w:p w:rsidR="002C48B6" w:rsidRPr="00096104" w:rsidRDefault="002C48B6" w:rsidP="0009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indirizzo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8B6" w:rsidTr="00096104">
        <w:trPr>
          <w:trHeight w:val="273"/>
        </w:trPr>
        <w:tc>
          <w:tcPr>
            <w:tcW w:w="9778" w:type="dxa"/>
            <w:gridSpan w:val="5"/>
            <w:shd w:val="clear" w:color="auto" w:fill="auto"/>
            <w:vAlign w:val="bottom"/>
          </w:tcPr>
          <w:p w:rsidR="002C48B6" w:rsidRPr="00096104" w:rsidRDefault="002C48B6" w:rsidP="00096104">
            <w:pPr>
              <w:tabs>
                <w:tab w:val="left" w:pos="21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48B6" w:rsidTr="00096104">
        <w:tc>
          <w:tcPr>
            <w:tcW w:w="7797" w:type="dxa"/>
            <w:gridSpan w:val="4"/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C48B6" w:rsidRPr="009C47D4" w:rsidRDefault="002C48B6" w:rsidP="002C48B6">
      <w:pPr>
        <w:spacing w:after="0" w:line="240" w:lineRule="auto"/>
        <w:jc w:val="both"/>
        <w:rPr>
          <w:sz w:val="16"/>
          <w:szCs w:val="16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2C48B6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  <w:r w:rsidRPr="009A1708">
        <w:rPr>
          <w:b/>
          <w:sz w:val="24"/>
          <w:szCs w:val="24"/>
        </w:rPr>
        <w:t>CHIEDE</w:t>
      </w:r>
    </w:p>
    <w:p w:rsidR="002C48B6" w:rsidRPr="009A1708" w:rsidRDefault="002C48B6" w:rsidP="002C48B6">
      <w:pPr>
        <w:spacing w:after="0" w:line="240" w:lineRule="auto"/>
        <w:jc w:val="center"/>
        <w:rPr>
          <w:b/>
          <w:sz w:val="24"/>
          <w:szCs w:val="24"/>
        </w:rPr>
      </w:pPr>
    </w:p>
    <w:p w:rsidR="002C48B6" w:rsidRPr="009C47D4" w:rsidRDefault="002C48B6" w:rsidP="002C48B6">
      <w:pPr>
        <w:spacing w:after="0" w:line="240" w:lineRule="auto"/>
        <w:jc w:val="center"/>
        <w:rPr>
          <w:sz w:val="16"/>
          <w:szCs w:val="16"/>
        </w:rPr>
      </w:pPr>
    </w:p>
    <w:p w:rsidR="002C48B6" w:rsidRDefault="002C48B6" w:rsidP="00814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autorizzato, in nome e per conto dell’ente suddetto, </w:t>
      </w:r>
      <w:r w:rsidR="00814E9F">
        <w:rPr>
          <w:sz w:val="24"/>
          <w:szCs w:val="24"/>
        </w:rPr>
        <w:t>ad eseguire i</w:t>
      </w:r>
      <w:r>
        <w:rPr>
          <w:sz w:val="24"/>
          <w:szCs w:val="24"/>
        </w:rPr>
        <w:t xml:space="preserve"> seguenti</w:t>
      </w:r>
      <w:r w:rsidR="00814E9F">
        <w:rPr>
          <w:sz w:val="24"/>
          <w:szCs w:val="24"/>
        </w:rPr>
        <w:t xml:space="preserve"> lavori </w:t>
      </w:r>
    </w:p>
    <w:p w:rsidR="002C48B6" w:rsidRDefault="002C48B6" w:rsidP="00814E9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0953C5" w:rsidRPr="00096104" w:rsidTr="00096104">
        <w:tc>
          <w:tcPr>
            <w:tcW w:w="9854" w:type="dxa"/>
            <w:gridSpan w:val="2"/>
            <w:shd w:val="clear" w:color="auto" w:fill="auto"/>
          </w:tcPr>
          <w:p w:rsidR="000953C5" w:rsidRPr="00096104" w:rsidRDefault="000953C5" w:rsidP="000961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096104">
              <w:rPr>
                <w:sz w:val="24"/>
                <w:szCs w:val="24"/>
              </w:rPr>
              <w:t xml:space="preserve">Tipologia </w:t>
            </w:r>
            <w:r w:rsidRPr="00096104">
              <w:rPr>
                <w:i/>
                <w:sz w:val="20"/>
                <w:szCs w:val="20"/>
              </w:rPr>
              <w:t>(costruzione, ristrutturazione, restauro, risanamento conservativo, straordinaria manutenzione, ordinaria manutenzione, ecc.)</w:t>
            </w:r>
          </w:p>
          <w:p w:rsidR="000953C5" w:rsidRPr="00096104" w:rsidRDefault="000953C5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53C5" w:rsidRPr="00096104" w:rsidTr="00096104">
        <w:tc>
          <w:tcPr>
            <w:tcW w:w="9854" w:type="dxa"/>
            <w:gridSpan w:val="2"/>
            <w:shd w:val="clear" w:color="auto" w:fill="auto"/>
          </w:tcPr>
          <w:p w:rsidR="000953C5" w:rsidRPr="00096104" w:rsidRDefault="000953C5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953C5" w:rsidRPr="00096104" w:rsidRDefault="000953C5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53C5" w:rsidRPr="00096104" w:rsidTr="00096104">
        <w:tc>
          <w:tcPr>
            <w:tcW w:w="9854" w:type="dxa"/>
            <w:gridSpan w:val="2"/>
            <w:shd w:val="clear" w:color="auto" w:fill="auto"/>
          </w:tcPr>
          <w:p w:rsidR="000953C5" w:rsidRPr="00096104" w:rsidRDefault="000953C5" w:rsidP="000961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096104">
              <w:rPr>
                <w:sz w:val="24"/>
                <w:szCs w:val="24"/>
              </w:rPr>
              <w:t xml:space="preserve">nell’immobile destinato a </w:t>
            </w:r>
            <w:r w:rsidRPr="00096104">
              <w:rPr>
                <w:i/>
                <w:sz w:val="20"/>
                <w:szCs w:val="20"/>
              </w:rPr>
              <w:t xml:space="preserve">(chiesa </w:t>
            </w:r>
            <w:proofErr w:type="spellStart"/>
            <w:proofErr w:type="gramStart"/>
            <w:r w:rsidRPr="00096104">
              <w:rPr>
                <w:i/>
                <w:sz w:val="20"/>
                <w:szCs w:val="20"/>
              </w:rPr>
              <w:t>parr.le</w:t>
            </w:r>
            <w:proofErr w:type="spellEnd"/>
            <w:proofErr w:type="gramEnd"/>
            <w:r w:rsidRPr="00096104">
              <w:rPr>
                <w:i/>
                <w:sz w:val="20"/>
                <w:szCs w:val="20"/>
              </w:rPr>
              <w:t xml:space="preserve"> o filiale, canonica, opere di ministero pastorale, ecc.)</w:t>
            </w:r>
          </w:p>
          <w:p w:rsidR="000953C5" w:rsidRPr="00096104" w:rsidRDefault="000953C5" w:rsidP="000961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0953C5" w:rsidRPr="00096104" w:rsidRDefault="000953C5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953C5" w:rsidRPr="00096104" w:rsidRDefault="000953C5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48B6" w:rsidRPr="00096104" w:rsidTr="00096104">
        <w:tc>
          <w:tcPr>
            <w:tcW w:w="4361" w:type="dxa"/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 xml:space="preserve">Spesa complessiva preventivata </w:t>
            </w:r>
          </w:p>
          <w:p w:rsidR="002C48B6" w:rsidRPr="00096104" w:rsidRDefault="001D60C8" w:rsidP="000961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(quadro economico</w:t>
            </w:r>
            <w:r w:rsidR="002C48B6" w:rsidRPr="00096104">
              <w:rPr>
                <w:sz w:val="20"/>
                <w:szCs w:val="20"/>
              </w:rPr>
              <w:t>)</w:t>
            </w:r>
          </w:p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8B6" w:rsidRPr="00096104" w:rsidRDefault="002C48B6" w:rsidP="0009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104">
              <w:rPr>
                <w:sz w:val="24"/>
                <w:szCs w:val="24"/>
              </w:rPr>
              <w:t>____________________________________</w:t>
            </w:r>
            <w:r w:rsidR="000953C5" w:rsidRPr="00096104">
              <w:rPr>
                <w:sz w:val="24"/>
                <w:szCs w:val="24"/>
              </w:rPr>
              <w:t>___</w:t>
            </w:r>
            <w:r w:rsidRPr="00096104">
              <w:rPr>
                <w:sz w:val="24"/>
                <w:szCs w:val="24"/>
              </w:rPr>
              <w:t>____</w:t>
            </w:r>
          </w:p>
        </w:tc>
      </w:tr>
    </w:tbl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0953C5" w:rsidRDefault="000953C5" w:rsidP="00814E9F">
      <w:pPr>
        <w:spacing w:after="0" w:line="240" w:lineRule="auto"/>
        <w:jc w:val="both"/>
        <w:rPr>
          <w:sz w:val="24"/>
          <w:szCs w:val="24"/>
        </w:rPr>
      </w:pPr>
    </w:p>
    <w:p w:rsidR="00814E9F" w:rsidRDefault="00814E9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86D52">
        <w:rPr>
          <w:sz w:val="24"/>
          <w:szCs w:val="24"/>
        </w:rPr>
        <w:t xml:space="preserve">Copia della </w:t>
      </w:r>
      <w:r>
        <w:rPr>
          <w:sz w:val="24"/>
          <w:szCs w:val="24"/>
        </w:rPr>
        <w:t>relazione tecnica di progetto con il relativo quadro economico;</w:t>
      </w:r>
    </w:p>
    <w:p w:rsidR="00814E9F" w:rsidRDefault="00814E9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 oggetto di contributi pubblici o privati: c</w:t>
      </w:r>
      <w:r w:rsidRPr="00786D52">
        <w:rPr>
          <w:sz w:val="24"/>
          <w:szCs w:val="24"/>
        </w:rPr>
        <w:t>opia del</w:t>
      </w:r>
      <w:r>
        <w:rPr>
          <w:sz w:val="24"/>
          <w:szCs w:val="24"/>
        </w:rPr>
        <w:t xml:space="preserve"> decreto o della lettera di concessione del contributo</w:t>
      </w:r>
      <w:r w:rsidRPr="00786D52">
        <w:rPr>
          <w:sz w:val="24"/>
          <w:szCs w:val="24"/>
        </w:rPr>
        <w:t>;</w:t>
      </w:r>
    </w:p>
    <w:p w:rsidR="00814E9F" w:rsidRPr="00786D52" w:rsidRDefault="00814E9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Dettagliato e puntuale piano finanziario (con quali risorse economiche si fa fronte alla spesa);</w:t>
      </w:r>
    </w:p>
    <w:p w:rsidR="00814E9F" w:rsidRPr="00786D52" w:rsidRDefault="00814E9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86D52">
        <w:rPr>
          <w:sz w:val="24"/>
          <w:szCs w:val="24"/>
        </w:rPr>
        <w:t>Parere del Consiglio Parrocchiale degli Affari Economici.</w:t>
      </w:r>
    </w:p>
    <w:p w:rsidR="00814E9F" w:rsidRPr="00786D52" w:rsidRDefault="00814E9F" w:rsidP="00814E9F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86D52">
        <w:rPr>
          <w:sz w:val="24"/>
          <w:szCs w:val="24"/>
        </w:rPr>
        <w:t>Copia del Rendiconto di cui al can. 1287 § 1 (</w:t>
      </w:r>
      <w:r w:rsidR="00E70BBD">
        <w:rPr>
          <w:sz w:val="20"/>
          <w:szCs w:val="20"/>
        </w:rPr>
        <w:t>relativo all’esercizio dell’anno precedente qualora non sia ancora stato depositato</w:t>
      </w:r>
      <w:r w:rsidRPr="00786D52">
        <w:rPr>
          <w:sz w:val="24"/>
          <w:szCs w:val="24"/>
        </w:rPr>
        <w:t>).</w:t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953C5" w:rsidRDefault="000953C5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0953C5" w:rsidRDefault="000953C5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814E9F" w:rsidRDefault="00814E9F" w:rsidP="000953C5">
      <w:pPr>
        <w:tabs>
          <w:tab w:val="left" w:pos="6521"/>
        </w:tabs>
        <w:spacing w:after="0" w:line="240" w:lineRule="auto"/>
        <w:ind w:left="426" w:hanging="42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  <w:r w:rsidR="000953C5">
        <w:rPr>
          <w:sz w:val="24"/>
          <w:szCs w:val="24"/>
        </w:rPr>
        <w:t xml:space="preserve">                 </w:t>
      </w:r>
      <w:r w:rsidR="000953C5">
        <w:rPr>
          <w:sz w:val="24"/>
          <w:szCs w:val="24"/>
        </w:rPr>
        <w:tab/>
      </w:r>
    </w:p>
    <w:p w:rsidR="00814E9F" w:rsidRDefault="00814E9F" w:rsidP="00814E9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Default="000953C5" w:rsidP="000953C5">
      <w:pPr>
        <w:jc w:val="right"/>
      </w:pPr>
      <w:r>
        <w:t>_______________________________</w:t>
      </w:r>
    </w:p>
    <w:sectPr w:rsidR="00D956D3" w:rsidSect="00D956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04" w:rsidRDefault="00096104" w:rsidP="000953C5">
      <w:pPr>
        <w:spacing w:after="0" w:line="240" w:lineRule="auto"/>
      </w:pPr>
      <w:r>
        <w:separator/>
      </w:r>
    </w:p>
  </w:endnote>
  <w:endnote w:type="continuationSeparator" w:id="0">
    <w:p w:rsidR="00096104" w:rsidRDefault="00096104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C5" w:rsidRPr="000953C5" w:rsidRDefault="000953C5" w:rsidP="000953C5">
    <w:pPr>
      <w:pStyle w:val="Pidipagina"/>
      <w:rPr>
        <w:i/>
        <w:sz w:val="16"/>
        <w:szCs w:val="16"/>
      </w:rPr>
    </w:pPr>
    <w:r w:rsidRPr="0069051B">
      <w:rPr>
        <w:i/>
        <w:sz w:val="16"/>
        <w:szCs w:val="16"/>
      </w:rPr>
      <w:t>Da redigersi su carta intestata della Parrocchia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04" w:rsidRDefault="00096104" w:rsidP="000953C5">
      <w:pPr>
        <w:spacing w:after="0" w:line="240" w:lineRule="auto"/>
      </w:pPr>
      <w:r>
        <w:separator/>
      </w:r>
    </w:p>
  </w:footnote>
  <w:footnote w:type="continuationSeparator" w:id="0">
    <w:p w:rsidR="00096104" w:rsidRDefault="00096104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9E4"/>
    <w:multiLevelType w:val="hybridMultilevel"/>
    <w:tmpl w:val="FAF06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9F"/>
    <w:rsid w:val="000953C5"/>
    <w:rsid w:val="00096104"/>
    <w:rsid w:val="00173D17"/>
    <w:rsid w:val="001D60C8"/>
    <w:rsid w:val="0020536C"/>
    <w:rsid w:val="00224191"/>
    <w:rsid w:val="0023068D"/>
    <w:rsid w:val="00296E9F"/>
    <w:rsid w:val="002C48B6"/>
    <w:rsid w:val="003940EF"/>
    <w:rsid w:val="00447C49"/>
    <w:rsid w:val="004D586D"/>
    <w:rsid w:val="005565D0"/>
    <w:rsid w:val="00814E9F"/>
    <w:rsid w:val="008313C8"/>
    <w:rsid w:val="00B664FE"/>
    <w:rsid w:val="00BF3D38"/>
    <w:rsid w:val="00C07E9E"/>
    <w:rsid w:val="00C10A4A"/>
    <w:rsid w:val="00D74034"/>
    <w:rsid w:val="00D956D3"/>
    <w:rsid w:val="00DB301B"/>
    <w:rsid w:val="00E70BBD"/>
    <w:rsid w:val="00EB419A"/>
    <w:rsid w:val="00F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B432"/>
  <w15:docId w15:val="{9DB994B0-8320-4B11-88AB-BF17B887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E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4E9F"/>
    <w:pPr>
      <w:ind w:left="720"/>
      <w:contextualSpacing/>
    </w:pPr>
  </w:style>
  <w:style w:type="table" w:styleId="Grigliatabella">
    <w:name w:val="Table Grid"/>
    <w:basedOn w:val="Tabellanormale"/>
    <w:uiPriority w:val="99"/>
    <w:rsid w:val="002C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53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5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5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Birri</dc:creator>
  <cp:keywords/>
  <dc:description/>
  <cp:lastModifiedBy>silvia</cp:lastModifiedBy>
  <cp:revision>5</cp:revision>
  <dcterms:created xsi:type="dcterms:W3CDTF">2018-07-04T20:02:00Z</dcterms:created>
  <dcterms:modified xsi:type="dcterms:W3CDTF">2021-07-06T07:27:00Z</dcterms:modified>
</cp:coreProperties>
</file>