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3F" w:rsidRDefault="00D00F3F" w:rsidP="00D00F3F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Spett.le DIOCESI DI ALBA</w:t>
      </w:r>
    </w:p>
    <w:p w:rsidR="00D00F3F" w:rsidRDefault="00D00F3F" w:rsidP="00D00F3F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Ufficio Amministrativo Diocesano</w:t>
      </w:r>
    </w:p>
    <w:p w:rsidR="00D00F3F" w:rsidRDefault="00D00F3F" w:rsidP="00D00F3F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Piazza Mons. Grassi n. 9, Alba</w:t>
      </w:r>
    </w:p>
    <w:p w:rsidR="002C48B6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</w:p>
    <w:p w:rsidR="002C48B6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</w:p>
    <w:p w:rsidR="002C48B6" w:rsidRPr="005076CC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PER </w:t>
      </w:r>
      <w:r w:rsidR="002F0DDF">
        <w:rPr>
          <w:b/>
          <w:sz w:val="28"/>
          <w:szCs w:val="28"/>
        </w:rPr>
        <w:t>ACCETTAZIONE DI EREDITA’ O LEGATI</w:t>
      </w:r>
    </w:p>
    <w:p w:rsidR="002C48B6" w:rsidRDefault="002C48B6" w:rsidP="002C48B6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W w:w="4440" w:type="dxa"/>
        <w:tblInd w:w="5211" w:type="dxa"/>
        <w:tblLook w:val="04A0" w:firstRow="1" w:lastRow="0" w:firstColumn="1" w:lastColumn="0" w:noHBand="0" w:noVBand="1"/>
      </w:tblPr>
      <w:tblGrid>
        <w:gridCol w:w="1134"/>
        <w:gridCol w:w="3306"/>
      </w:tblGrid>
      <w:tr w:rsidR="002C48B6" w:rsidTr="00096104">
        <w:tc>
          <w:tcPr>
            <w:tcW w:w="1134" w:type="dxa"/>
            <w:shd w:val="clear" w:color="auto" w:fill="auto"/>
          </w:tcPr>
          <w:p w:rsidR="002C48B6" w:rsidRPr="00096104" w:rsidRDefault="00D00F3F" w:rsidP="0009610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</w:t>
            </w:r>
            <w:r w:rsidR="002C48B6" w:rsidRPr="00096104">
              <w:rPr>
                <w:sz w:val="28"/>
                <w:szCs w:val="28"/>
              </w:rPr>
              <w:t>,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2C48B6" w:rsidRDefault="002C48B6" w:rsidP="002C48B6">
      <w:pPr>
        <w:spacing w:after="0" w:line="240" w:lineRule="auto"/>
        <w:jc w:val="right"/>
      </w:pPr>
    </w:p>
    <w:tbl>
      <w:tblPr>
        <w:tblW w:w="9778" w:type="dxa"/>
        <w:tblInd w:w="-34" w:type="dxa"/>
        <w:tblLook w:val="04A0" w:firstRow="1" w:lastRow="0" w:firstColumn="1" w:lastColumn="0" w:noHBand="0" w:noVBand="1"/>
      </w:tblPr>
      <w:tblGrid>
        <w:gridCol w:w="2410"/>
        <w:gridCol w:w="4253"/>
        <w:gridCol w:w="327"/>
        <w:gridCol w:w="2788"/>
      </w:tblGrid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Il sottoscritto</w:t>
            </w:r>
          </w:p>
        </w:tc>
        <w:tc>
          <w:tcPr>
            <w:tcW w:w="7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il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nella sua qualità di</w:t>
            </w:r>
          </w:p>
        </w:tc>
        <w:tc>
          <w:tcPr>
            <w:tcW w:w="7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della parrocchia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sita nel comune di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indirizzo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48B6" w:rsidRPr="009C47D4" w:rsidRDefault="002C48B6" w:rsidP="002C48B6">
      <w:pPr>
        <w:spacing w:after="0" w:line="240" w:lineRule="auto"/>
        <w:jc w:val="both"/>
        <w:rPr>
          <w:sz w:val="16"/>
          <w:szCs w:val="16"/>
        </w:rPr>
      </w:pPr>
    </w:p>
    <w:p w:rsidR="002C48B6" w:rsidRDefault="002C48B6" w:rsidP="002C48B6">
      <w:pPr>
        <w:spacing w:after="0" w:line="240" w:lineRule="auto"/>
        <w:jc w:val="center"/>
        <w:rPr>
          <w:b/>
          <w:sz w:val="24"/>
          <w:szCs w:val="24"/>
        </w:rPr>
      </w:pPr>
    </w:p>
    <w:p w:rsidR="002C48B6" w:rsidRDefault="002C48B6" w:rsidP="002C48B6">
      <w:pPr>
        <w:spacing w:after="0" w:line="240" w:lineRule="auto"/>
        <w:jc w:val="center"/>
        <w:rPr>
          <w:b/>
          <w:sz w:val="24"/>
          <w:szCs w:val="24"/>
        </w:rPr>
      </w:pPr>
      <w:r w:rsidRPr="009A1708">
        <w:rPr>
          <w:b/>
          <w:sz w:val="24"/>
          <w:szCs w:val="24"/>
        </w:rPr>
        <w:t>CHIEDE</w:t>
      </w:r>
    </w:p>
    <w:p w:rsidR="002C48B6" w:rsidRPr="009A1708" w:rsidRDefault="002C48B6" w:rsidP="002C48B6">
      <w:pPr>
        <w:spacing w:after="0" w:line="240" w:lineRule="auto"/>
        <w:jc w:val="center"/>
        <w:rPr>
          <w:b/>
          <w:sz w:val="24"/>
          <w:szCs w:val="24"/>
        </w:rPr>
      </w:pPr>
    </w:p>
    <w:p w:rsidR="002C48B6" w:rsidRPr="009C47D4" w:rsidRDefault="002C48B6" w:rsidP="002C48B6">
      <w:pPr>
        <w:spacing w:after="0" w:line="240" w:lineRule="auto"/>
        <w:jc w:val="center"/>
        <w:rPr>
          <w:sz w:val="16"/>
          <w:szCs w:val="16"/>
        </w:rPr>
      </w:pPr>
    </w:p>
    <w:p w:rsidR="002C48B6" w:rsidRDefault="002C48B6" w:rsidP="00814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autorizzato, in nome e per conto dell’ente suddetto, </w:t>
      </w:r>
      <w:r w:rsidR="00874E3D">
        <w:rPr>
          <w:sz w:val="24"/>
          <w:szCs w:val="24"/>
        </w:rPr>
        <w:br/>
      </w:r>
      <w:r w:rsidR="00814E9F">
        <w:rPr>
          <w:sz w:val="24"/>
          <w:szCs w:val="24"/>
        </w:rPr>
        <w:t xml:space="preserve">ad </w:t>
      </w:r>
      <w:r w:rsidR="00874E3D">
        <w:rPr>
          <w:sz w:val="24"/>
          <w:szCs w:val="24"/>
        </w:rPr>
        <w:t>accettare la seguente ere</w:t>
      </w:r>
      <w:r w:rsidR="002F0DDF">
        <w:rPr>
          <w:sz w:val="24"/>
          <w:szCs w:val="24"/>
        </w:rPr>
        <w:t xml:space="preserve">dità (o legato) </w:t>
      </w:r>
    </w:p>
    <w:p w:rsidR="002F0DDF" w:rsidRDefault="002F0DDF" w:rsidP="00814E9F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2C48B6" w:rsidRPr="00096104" w:rsidTr="00874E3D">
        <w:tc>
          <w:tcPr>
            <w:tcW w:w="3369" w:type="dxa"/>
            <w:shd w:val="clear" w:color="auto" w:fill="auto"/>
          </w:tcPr>
          <w:p w:rsidR="002C48B6" w:rsidRPr="00096104" w:rsidRDefault="002F0DDF" w:rsidP="000961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Nome e cognome del defunto</w:t>
            </w:r>
          </w:p>
          <w:p w:rsidR="002C48B6" w:rsidRPr="00096104" w:rsidRDefault="002C48B6" w:rsidP="000961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2C48B6" w:rsidRDefault="002C48B6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DDF" w:rsidRPr="00096104" w:rsidRDefault="002F0DD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48B6" w:rsidRPr="00096104" w:rsidTr="00874E3D">
        <w:tc>
          <w:tcPr>
            <w:tcW w:w="3369" w:type="dxa"/>
            <w:shd w:val="clear" w:color="auto" w:fill="auto"/>
          </w:tcPr>
          <w:p w:rsidR="002C48B6" w:rsidRPr="00096104" w:rsidRDefault="002F0DD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testamento</w:t>
            </w:r>
          </w:p>
        </w:tc>
        <w:tc>
          <w:tcPr>
            <w:tcW w:w="6485" w:type="dxa"/>
            <w:shd w:val="clear" w:color="auto" w:fill="auto"/>
          </w:tcPr>
          <w:p w:rsidR="002F0DDF" w:rsidRDefault="002F0DDF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8B6" w:rsidRPr="00096104" w:rsidRDefault="002C48B6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DDF" w:rsidRPr="00096104" w:rsidTr="00874E3D">
        <w:tc>
          <w:tcPr>
            <w:tcW w:w="3369" w:type="dxa"/>
            <w:shd w:val="clear" w:color="auto" w:fill="auto"/>
          </w:tcPr>
          <w:p w:rsidR="002F0DDF" w:rsidRDefault="002F0DDF" w:rsidP="002F0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pubblicato presso il Notaio</w:t>
            </w:r>
          </w:p>
          <w:p w:rsidR="002F0DDF" w:rsidRDefault="002F0DDF" w:rsidP="002F0D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2F0DDF" w:rsidRDefault="002F0DDF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DDF" w:rsidRPr="00096104" w:rsidTr="00874E3D">
        <w:tc>
          <w:tcPr>
            <w:tcW w:w="3369" w:type="dxa"/>
            <w:shd w:val="clear" w:color="auto" w:fill="auto"/>
          </w:tcPr>
          <w:p w:rsidR="002F0DDF" w:rsidRDefault="00874E3D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F0DDF">
              <w:rPr>
                <w:sz w:val="24"/>
                <w:szCs w:val="24"/>
              </w:rPr>
              <w:t>n data</w:t>
            </w:r>
          </w:p>
          <w:p w:rsidR="002F0DDF" w:rsidRDefault="002F0DD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2F0DDF" w:rsidRDefault="002F0DDF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DDF" w:rsidRPr="00096104" w:rsidTr="00874E3D">
        <w:trPr>
          <w:trHeight w:val="452"/>
        </w:trPr>
        <w:tc>
          <w:tcPr>
            <w:tcW w:w="3369" w:type="dxa"/>
            <w:shd w:val="clear" w:color="auto" w:fill="auto"/>
          </w:tcPr>
          <w:p w:rsidR="002F0DDF" w:rsidRDefault="002F0DD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rep.</w:t>
            </w:r>
          </w:p>
          <w:p w:rsidR="002F0DDF" w:rsidRDefault="002F0DDF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2F0DDF" w:rsidRDefault="002F0DDF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DDF" w:rsidRPr="00096104" w:rsidTr="00874E3D">
        <w:trPr>
          <w:trHeight w:val="452"/>
        </w:trPr>
        <w:tc>
          <w:tcPr>
            <w:tcW w:w="3369" w:type="dxa"/>
            <w:shd w:val="clear" w:color="auto" w:fill="auto"/>
          </w:tcPr>
          <w:p w:rsidR="002F0DDF" w:rsidRDefault="002F0DDF" w:rsidP="002F0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Consistenza beni MOBILI</w:t>
            </w:r>
          </w:p>
          <w:p w:rsidR="002F0DDF" w:rsidRPr="002F0DDF" w:rsidRDefault="002F0DDF" w:rsidP="002F0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DF">
              <w:rPr>
                <w:sz w:val="20"/>
                <w:szCs w:val="20"/>
              </w:rPr>
              <w:t>(richiamare i dati dei conti correnti o depositi titoli)</w:t>
            </w:r>
          </w:p>
        </w:tc>
        <w:tc>
          <w:tcPr>
            <w:tcW w:w="6485" w:type="dxa"/>
            <w:shd w:val="clear" w:color="auto" w:fill="auto"/>
          </w:tcPr>
          <w:p w:rsidR="002F0DDF" w:rsidRDefault="002F0DDF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DDF" w:rsidRDefault="002F0DDF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DDF" w:rsidRDefault="002F0DDF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4E3D" w:rsidRDefault="00874E3D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4E3D" w:rsidRDefault="00874E3D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4E3D" w:rsidRDefault="00874E3D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4E3D" w:rsidRPr="00096104" w:rsidTr="00874E3D">
        <w:trPr>
          <w:trHeight w:val="452"/>
        </w:trPr>
        <w:tc>
          <w:tcPr>
            <w:tcW w:w="3369" w:type="dxa"/>
            <w:shd w:val="clear" w:color="auto" w:fill="auto"/>
          </w:tcPr>
          <w:p w:rsidR="00874E3D" w:rsidRDefault="00874E3D" w:rsidP="002F0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Controvalore stimato dei</w:t>
            </w:r>
          </w:p>
          <w:p w:rsidR="00874E3D" w:rsidRDefault="00874E3D" w:rsidP="002F0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MOBILI</w:t>
            </w:r>
          </w:p>
          <w:p w:rsidR="00874E3D" w:rsidRDefault="00874E3D" w:rsidP="002F0D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874E3D" w:rsidRDefault="00874E3D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4E3D" w:rsidRDefault="00874E3D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DDF" w:rsidRPr="00096104" w:rsidTr="00874E3D">
        <w:trPr>
          <w:trHeight w:val="452"/>
        </w:trPr>
        <w:tc>
          <w:tcPr>
            <w:tcW w:w="3369" w:type="dxa"/>
            <w:shd w:val="clear" w:color="auto" w:fill="auto"/>
          </w:tcPr>
          <w:p w:rsidR="002F0DDF" w:rsidRDefault="002F0DDF" w:rsidP="002F0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Consistenza beni IMMOBILI</w:t>
            </w:r>
          </w:p>
          <w:p w:rsidR="002F0DDF" w:rsidRDefault="002F0DDF" w:rsidP="002F0D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DF">
              <w:rPr>
                <w:sz w:val="20"/>
                <w:szCs w:val="20"/>
              </w:rPr>
              <w:t>(descrizione e dati catastali)</w:t>
            </w:r>
          </w:p>
          <w:p w:rsidR="00874E3D" w:rsidRDefault="00874E3D" w:rsidP="002F0D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4E3D" w:rsidRDefault="00874E3D" w:rsidP="002F0D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4E3D" w:rsidRDefault="00874E3D" w:rsidP="002F0D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4E3D" w:rsidRDefault="00874E3D" w:rsidP="002F0D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4E3D" w:rsidRDefault="00874E3D" w:rsidP="002F0D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4E3D" w:rsidRDefault="00874E3D" w:rsidP="002F0D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4E3D" w:rsidRPr="002F0DDF" w:rsidRDefault="00874E3D" w:rsidP="002F0D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2F0DDF" w:rsidRDefault="002F0DDF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DDF" w:rsidRDefault="002F0DDF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DDF" w:rsidRDefault="002F0DDF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4E3D" w:rsidRDefault="00874E3D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4E3D" w:rsidRDefault="00874E3D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4E3D" w:rsidRDefault="00874E3D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4E3D" w:rsidRPr="00096104" w:rsidTr="00874E3D">
        <w:trPr>
          <w:trHeight w:val="452"/>
        </w:trPr>
        <w:tc>
          <w:tcPr>
            <w:tcW w:w="3369" w:type="dxa"/>
            <w:shd w:val="clear" w:color="auto" w:fill="auto"/>
          </w:tcPr>
          <w:p w:rsidR="00874E3D" w:rsidRDefault="00874E3D" w:rsidP="002F0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 complessivo stimato dei</w:t>
            </w:r>
          </w:p>
          <w:p w:rsidR="00874E3D" w:rsidRDefault="00874E3D" w:rsidP="002F0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IMMOBILI</w:t>
            </w:r>
          </w:p>
          <w:p w:rsidR="00874E3D" w:rsidRDefault="00874E3D" w:rsidP="002F0D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874E3D" w:rsidRDefault="00874E3D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4E3D" w:rsidRDefault="00874E3D" w:rsidP="0009610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4E3D" w:rsidRPr="00096104" w:rsidTr="00D74088">
        <w:trPr>
          <w:trHeight w:val="452"/>
        </w:trPr>
        <w:tc>
          <w:tcPr>
            <w:tcW w:w="9854" w:type="dxa"/>
            <w:gridSpan w:val="2"/>
            <w:shd w:val="clear" w:color="auto" w:fill="auto"/>
          </w:tcPr>
          <w:p w:rsidR="00D74088" w:rsidRDefault="00D74088" w:rsidP="00D74088">
            <w:pPr>
              <w:spacing w:after="0" w:line="240" w:lineRule="auto"/>
              <w:rPr>
                <w:sz w:val="24"/>
                <w:szCs w:val="24"/>
              </w:rPr>
            </w:pPr>
          </w:p>
          <w:p w:rsidR="00874E3D" w:rsidRDefault="00D74088" w:rsidP="00D7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74E3D">
              <w:rPr>
                <w:sz w:val="24"/>
                <w:szCs w:val="24"/>
              </w:rPr>
              <w:t>Nel testamento non sono imposto oneri</w:t>
            </w:r>
            <w:r>
              <w:rPr>
                <w:sz w:val="24"/>
                <w:szCs w:val="24"/>
              </w:rPr>
              <w:t>.</w:t>
            </w:r>
          </w:p>
        </w:tc>
      </w:tr>
      <w:tr w:rsidR="00D74088" w:rsidRPr="00096104" w:rsidTr="00385459">
        <w:trPr>
          <w:trHeight w:val="452"/>
        </w:trPr>
        <w:tc>
          <w:tcPr>
            <w:tcW w:w="9854" w:type="dxa"/>
            <w:gridSpan w:val="2"/>
            <w:shd w:val="clear" w:color="auto" w:fill="auto"/>
          </w:tcPr>
          <w:p w:rsidR="00D74088" w:rsidRDefault="00D74088" w:rsidP="00D7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088" w:rsidRDefault="00D74088" w:rsidP="00D7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Oppure</w:t>
            </w:r>
          </w:p>
          <w:p w:rsidR="00D74088" w:rsidRDefault="00D74088" w:rsidP="00D74088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  <w:p w:rsidR="00D74088" w:rsidRDefault="00D74088" w:rsidP="00D74088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 testamento sono imposti i seguenti oneri:</w:t>
            </w:r>
          </w:p>
          <w:p w:rsidR="00D74088" w:rsidRDefault="00D74088" w:rsidP="00D7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088" w:rsidRDefault="00D74088" w:rsidP="00D74088">
            <w:pPr>
              <w:spacing w:after="0" w:line="240" w:lineRule="auto"/>
              <w:ind w:lef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___________________________________________________________________________</w:t>
            </w:r>
          </w:p>
          <w:p w:rsidR="00D74088" w:rsidRDefault="00D74088" w:rsidP="00D7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088" w:rsidRDefault="00D74088" w:rsidP="00D74088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non pregiudicano l’utilità del lascito per l’Ente beneficiario, il quale potrà meglio soddisfare le sue finalità istituzionali, e precisamente</w:t>
            </w:r>
          </w:p>
          <w:p w:rsidR="00D74088" w:rsidRDefault="00D74088" w:rsidP="00D74088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  <w:p w:rsidR="00D74088" w:rsidRDefault="00D74088" w:rsidP="00D74088">
            <w:pPr>
              <w:spacing w:after="0" w:line="240" w:lineRule="auto"/>
              <w:ind w:lef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D74088" w:rsidRDefault="00D74088" w:rsidP="00D7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088" w:rsidRDefault="00D74088" w:rsidP="00D7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E9F" w:rsidRDefault="00814E9F" w:rsidP="00814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0953C5" w:rsidRDefault="000953C5" w:rsidP="00814E9F">
      <w:pPr>
        <w:spacing w:after="0" w:line="240" w:lineRule="auto"/>
        <w:jc w:val="both"/>
        <w:rPr>
          <w:sz w:val="24"/>
          <w:szCs w:val="24"/>
        </w:rPr>
      </w:pPr>
    </w:p>
    <w:p w:rsidR="00874E3D" w:rsidRDefault="00874E3D" w:rsidP="00874E3D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Copia del verbale di pubblicazione del testamento;</w:t>
      </w:r>
    </w:p>
    <w:p w:rsidR="00874E3D" w:rsidRDefault="00070C55" w:rsidP="00874E3D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Perizia/Relazione </w:t>
      </w:r>
      <w:r w:rsidR="00874E3D">
        <w:rPr>
          <w:sz w:val="24"/>
          <w:szCs w:val="24"/>
        </w:rPr>
        <w:t xml:space="preserve">descrittiva </w:t>
      </w:r>
      <w:bookmarkStart w:id="0" w:name="_GoBack"/>
      <w:bookmarkEnd w:id="0"/>
      <w:r w:rsidR="00874E3D">
        <w:rPr>
          <w:sz w:val="24"/>
          <w:szCs w:val="24"/>
        </w:rPr>
        <w:t>degli immobili, con la dichiarazione che l’intestazione catastale e le trascrizioni sono regolari e non vi sono iscrizioni ipotecarie o altri vincoli);</w:t>
      </w:r>
    </w:p>
    <w:p w:rsidR="00874E3D" w:rsidRDefault="00874E3D" w:rsidP="00874E3D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Copia dell’inventario dei beni mobili (se compresi nel lascito e se dovuto);</w:t>
      </w:r>
    </w:p>
    <w:p w:rsidR="00874E3D" w:rsidRDefault="00874E3D" w:rsidP="00874E3D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Parere del Consiglio Parrocchiale degli Affari Economici.</w:t>
      </w: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953C5" w:rsidRDefault="000953C5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0953C5">
      <w:pPr>
        <w:tabs>
          <w:tab w:val="left" w:pos="6521"/>
        </w:tabs>
        <w:spacing w:after="0" w:line="240" w:lineRule="auto"/>
        <w:ind w:left="426" w:hanging="42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 PARROCO</w:t>
      </w:r>
      <w:r w:rsidR="000953C5">
        <w:rPr>
          <w:sz w:val="24"/>
          <w:szCs w:val="24"/>
        </w:rPr>
        <w:t xml:space="preserve">                 </w:t>
      </w:r>
      <w:r w:rsidR="000953C5">
        <w:rPr>
          <w:sz w:val="24"/>
          <w:szCs w:val="24"/>
        </w:rPr>
        <w:tab/>
      </w: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956D3" w:rsidRDefault="000953C5" w:rsidP="000953C5">
      <w:pPr>
        <w:jc w:val="right"/>
      </w:pPr>
      <w:r>
        <w:t>_______________________________</w:t>
      </w:r>
    </w:p>
    <w:sectPr w:rsidR="00D956D3" w:rsidSect="00D956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59" w:rsidRDefault="00385459" w:rsidP="000953C5">
      <w:pPr>
        <w:spacing w:after="0" w:line="240" w:lineRule="auto"/>
      </w:pPr>
      <w:r>
        <w:separator/>
      </w:r>
    </w:p>
  </w:endnote>
  <w:endnote w:type="continuationSeparator" w:id="0">
    <w:p w:rsidR="00385459" w:rsidRDefault="00385459" w:rsidP="000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C5" w:rsidRPr="000953C5" w:rsidRDefault="000953C5" w:rsidP="000953C5">
    <w:pPr>
      <w:pStyle w:val="Pidipagina"/>
      <w:rPr>
        <w:i/>
        <w:sz w:val="16"/>
        <w:szCs w:val="16"/>
      </w:rPr>
    </w:pPr>
    <w:r w:rsidRPr="0069051B">
      <w:rPr>
        <w:i/>
        <w:sz w:val="16"/>
        <w:szCs w:val="16"/>
      </w:rPr>
      <w:t>Da redigersi su carta intestata della Parrocchia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59" w:rsidRDefault="00385459" w:rsidP="000953C5">
      <w:pPr>
        <w:spacing w:after="0" w:line="240" w:lineRule="auto"/>
      </w:pPr>
      <w:r>
        <w:separator/>
      </w:r>
    </w:p>
  </w:footnote>
  <w:footnote w:type="continuationSeparator" w:id="0">
    <w:p w:rsidR="00385459" w:rsidRDefault="00385459" w:rsidP="0009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5F1"/>
    <w:multiLevelType w:val="hybridMultilevel"/>
    <w:tmpl w:val="770A4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19E4"/>
    <w:multiLevelType w:val="hybridMultilevel"/>
    <w:tmpl w:val="FAF06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DDF"/>
    <w:rsid w:val="00070C55"/>
    <w:rsid w:val="000953C5"/>
    <w:rsid w:val="00096104"/>
    <w:rsid w:val="00173D17"/>
    <w:rsid w:val="001B2D7C"/>
    <w:rsid w:val="0020536C"/>
    <w:rsid w:val="00224191"/>
    <w:rsid w:val="0023068D"/>
    <w:rsid w:val="00296E9F"/>
    <w:rsid w:val="002C48B6"/>
    <w:rsid w:val="002F0DDF"/>
    <w:rsid w:val="00385459"/>
    <w:rsid w:val="003940EF"/>
    <w:rsid w:val="00447C49"/>
    <w:rsid w:val="0048119E"/>
    <w:rsid w:val="004D586D"/>
    <w:rsid w:val="005565D0"/>
    <w:rsid w:val="00814E9F"/>
    <w:rsid w:val="008313C8"/>
    <w:rsid w:val="00874E3D"/>
    <w:rsid w:val="009025A8"/>
    <w:rsid w:val="00B664FE"/>
    <w:rsid w:val="00C07E9E"/>
    <w:rsid w:val="00C10A4A"/>
    <w:rsid w:val="00D00F3F"/>
    <w:rsid w:val="00D74034"/>
    <w:rsid w:val="00D74088"/>
    <w:rsid w:val="00D956D3"/>
    <w:rsid w:val="00DB301B"/>
    <w:rsid w:val="00E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F568"/>
  <w15:docId w15:val="{DB4DAF8F-24D2-4E46-A681-B6E4ECB9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E9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664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4E9F"/>
    <w:pPr>
      <w:ind w:left="720"/>
      <w:contextualSpacing/>
    </w:pPr>
  </w:style>
  <w:style w:type="table" w:styleId="Grigliatabella">
    <w:name w:val="Table Grid"/>
    <w:basedOn w:val="Tabellanormale"/>
    <w:uiPriority w:val="99"/>
    <w:rsid w:val="002C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5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53C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5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53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Mazzoni</dc:creator>
  <cp:keywords/>
  <cp:lastModifiedBy>Tecnico</cp:lastModifiedBy>
  <cp:revision>4</cp:revision>
  <dcterms:created xsi:type="dcterms:W3CDTF">2018-07-04T20:03:00Z</dcterms:created>
  <dcterms:modified xsi:type="dcterms:W3CDTF">2021-02-03T10:12:00Z</dcterms:modified>
</cp:coreProperties>
</file>